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Default="000A6D97" w:rsidP="000A6D97">
      <w:pPr>
        <w:shd w:val="clear" w:color="auto" w:fill="FFFFFF"/>
        <w:spacing w:after="0" w:line="240" w:lineRule="auto"/>
        <w:ind w:left="10" w:right="4"/>
        <w:jc w:val="center"/>
        <w:rPr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Pr="00DA62D7" w:rsidRDefault="000A6D97" w:rsidP="000A6D97">
      <w:pPr>
        <w:shd w:val="clear" w:color="auto" w:fill="FFFFFF"/>
        <w:spacing w:after="0" w:line="240" w:lineRule="auto"/>
        <w:ind w:left="10" w:right="4"/>
        <w:jc w:val="center"/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A62D7"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Дидактические игры </w:t>
      </w:r>
    </w:p>
    <w:p w:rsidR="000A6D97" w:rsidRPr="00DA62D7" w:rsidRDefault="000A6D97" w:rsidP="000A6D97">
      <w:pPr>
        <w:shd w:val="clear" w:color="auto" w:fill="FFFFFF"/>
        <w:spacing w:after="0" w:line="240" w:lineRule="auto"/>
        <w:ind w:left="10" w:right="4"/>
        <w:jc w:val="center"/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A62D7"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для детей </w:t>
      </w:r>
    </w:p>
    <w:p w:rsidR="000A6D97" w:rsidRPr="00DA62D7" w:rsidRDefault="000A6D97" w:rsidP="000A6D97">
      <w:pPr>
        <w:shd w:val="clear" w:color="auto" w:fill="FFFFFF"/>
        <w:spacing w:after="0" w:line="240" w:lineRule="auto"/>
        <w:ind w:left="10" w:right="4"/>
        <w:jc w:val="center"/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A62D7"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дошкольного возраста </w:t>
      </w:r>
    </w:p>
    <w:p w:rsidR="000A6D97" w:rsidRPr="00DA62D7" w:rsidRDefault="000A6D97" w:rsidP="000A6D97">
      <w:pPr>
        <w:shd w:val="clear" w:color="auto" w:fill="FFFFFF"/>
        <w:spacing w:after="0" w:line="240" w:lineRule="auto"/>
        <w:ind w:left="10" w:right="4"/>
        <w:jc w:val="center"/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A62D7"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на тему </w:t>
      </w:r>
    </w:p>
    <w:p w:rsidR="000A6D97" w:rsidRPr="00DA62D7" w:rsidRDefault="000A6D97" w:rsidP="000A6D97">
      <w:pPr>
        <w:shd w:val="clear" w:color="auto" w:fill="FFFFFF"/>
        <w:spacing w:after="0" w:line="240" w:lineRule="auto"/>
        <w:ind w:left="10" w:right="4"/>
        <w:jc w:val="center"/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A62D7">
        <w:rPr>
          <w:rFonts w:ascii="Times New Roman" w:hAnsi="Times New Roman" w:cs="Times New Roman"/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«Безопасность»</w:t>
      </w:r>
    </w:p>
    <w:p w:rsidR="000A6D97" w:rsidRPr="000A6D97" w:rsidRDefault="000A6D97" w:rsidP="000A6D97">
      <w:pPr>
        <w:shd w:val="clear" w:color="auto" w:fill="FFFFFF"/>
        <w:spacing w:after="0" w:line="240" w:lineRule="auto"/>
        <w:ind w:left="10" w:right="4"/>
        <w:jc w:val="center"/>
        <w:rPr>
          <w:b/>
          <w:caps/>
          <w:color w:val="0070C0"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0A6D97" w:rsidRPr="00CE0159" w:rsidRDefault="000A6D97" w:rsidP="000A6D97">
      <w:pPr>
        <w:shd w:val="clear" w:color="auto" w:fill="FFFFFF"/>
        <w:ind w:left="10" w:right="4"/>
        <w:jc w:val="center"/>
        <w:rPr>
          <w:b/>
          <w:caps/>
          <w:color w:val="00B050"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3348506" cy="3343275"/>
            <wp:effectExtent l="0" t="0" r="4445" b="0"/>
            <wp:docPr id="2" name="Рисунок 2" descr="https://im0-tub-ru.yandex.net/i?id=12e252f133722beba1714822848df49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12e252f133722beba1714822848df49f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44" cy="335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97" w:rsidRDefault="000A6D97" w:rsidP="000A6D97">
      <w:pPr>
        <w:shd w:val="clear" w:color="auto" w:fill="FFFFFF"/>
        <w:ind w:left="10" w:right="4"/>
        <w:jc w:val="center"/>
        <w:rPr>
          <w:b/>
          <w:color w:val="000000"/>
        </w:rPr>
      </w:pPr>
    </w:p>
    <w:p w:rsidR="000A6D97" w:rsidRPr="000A6D97" w:rsidRDefault="000A6D97" w:rsidP="000A6D97">
      <w:pPr>
        <w:shd w:val="clear" w:color="auto" w:fill="FFFFFF"/>
        <w:ind w:left="10"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D37A86" w:rsidRPr="00E3033A" w:rsidRDefault="00E3033A" w:rsidP="00E303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</w:t>
      </w:r>
      <w:r w:rsidR="00D37A86" w:rsidRPr="00E3033A">
        <w:rPr>
          <w:rFonts w:ascii="Times New Roman" w:hAnsi="Times New Roman" w:cs="Times New Roman"/>
          <w:b/>
          <w:sz w:val="28"/>
          <w:szCs w:val="28"/>
        </w:rPr>
        <w:t xml:space="preserve"> по теме «Безопасность в доме»</w:t>
      </w:r>
    </w:p>
    <w:p w:rsidR="00D37A86" w:rsidRPr="00017D99" w:rsidRDefault="00D37A86" w:rsidP="00017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D99">
        <w:rPr>
          <w:rFonts w:ascii="Times New Roman" w:hAnsi="Times New Roman" w:cs="Times New Roman"/>
          <w:b/>
          <w:sz w:val="24"/>
          <w:szCs w:val="24"/>
        </w:rPr>
        <w:t>«Отгадай загадку по картинке»</w:t>
      </w:r>
      <w:r w:rsidR="00E3033A" w:rsidRPr="00017D99">
        <w:rPr>
          <w:rFonts w:ascii="Times New Roman" w:hAnsi="Times New Roman" w:cs="Times New Roman"/>
          <w:b/>
          <w:sz w:val="24"/>
          <w:szCs w:val="24"/>
        </w:rPr>
        <w:t>.</w:t>
      </w:r>
    </w:p>
    <w:p w:rsidR="00D37A86" w:rsidRPr="00017D99" w:rsidRDefault="00E3033A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t>Цель</w:t>
      </w:r>
      <w:r w:rsidR="00D37A86" w:rsidRPr="00017D99">
        <w:rPr>
          <w:rFonts w:ascii="Times New Roman" w:hAnsi="Times New Roman" w:cs="Times New Roman"/>
          <w:sz w:val="24"/>
          <w:szCs w:val="24"/>
        </w:rPr>
        <w:t>: помочь детям запомнить основную группу опасных предметов, развивать внимание.</w:t>
      </w:r>
    </w:p>
    <w:p w:rsidR="00D37A86" w:rsidRPr="00017D99" w:rsidRDefault="00D37A86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t>Оборудование: картинки с изображением опасных предметов.</w:t>
      </w:r>
    </w:p>
    <w:p w:rsidR="00D37A86" w:rsidRPr="00017D99" w:rsidRDefault="00D37A86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017D99" w:rsidRPr="00017D99" w:rsidRDefault="00017D99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t xml:space="preserve">Это тесный-тесный дом.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17D99">
        <w:rPr>
          <w:rFonts w:ascii="Times New Roman" w:hAnsi="Times New Roman" w:cs="Times New Roman"/>
          <w:sz w:val="24"/>
          <w:szCs w:val="24"/>
        </w:rPr>
        <w:t>Я под мышкой посижу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Сто сестричек жмутся в нем.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17D99">
        <w:rPr>
          <w:rFonts w:ascii="Times New Roman" w:hAnsi="Times New Roman" w:cs="Times New Roman"/>
          <w:sz w:val="24"/>
          <w:szCs w:val="24"/>
        </w:rPr>
        <w:t>И что делать укажу: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И любая из сестер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Или разрешу гулять,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Может вспыхнуть, как костер.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17D99">
        <w:rPr>
          <w:rFonts w:ascii="Times New Roman" w:hAnsi="Times New Roman" w:cs="Times New Roman"/>
          <w:sz w:val="24"/>
          <w:szCs w:val="24"/>
        </w:rPr>
        <w:t>Или уложу в кровать.</w:t>
      </w:r>
      <w:r w:rsidRPr="00017D99">
        <w:rPr>
          <w:rFonts w:ascii="Times New Roman" w:hAnsi="Times New Roman" w:cs="Times New Roman"/>
          <w:sz w:val="24"/>
          <w:szCs w:val="24"/>
        </w:rPr>
        <w:br/>
        <w:t>(Спички)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 xml:space="preserve"> (Градусник)</w:t>
      </w:r>
    </w:p>
    <w:p w:rsidR="00017D99" w:rsidRPr="00017D99" w:rsidRDefault="00017D99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br/>
        <w:t xml:space="preserve">Грибникам он очень нужен,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17D99">
        <w:rPr>
          <w:rFonts w:ascii="Times New Roman" w:hAnsi="Times New Roman" w:cs="Times New Roman"/>
          <w:sz w:val="24"/>
          <w:szCs w:val="24"/>
        </w:rPr>
        <w:t>Они обычно для шитья;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Без него не сваришь ужин,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017D99">
        <w:rPr>
          <w:rFonts w:ascii="Times New Roman" w:hAnsi="Times New Roman" w:cs="Times New Roman"/>
          <w:sz w:val="24"/>
          <w:szCs w:val="24"/>
        </w:rPr>
        <w:t>И у ежа их видел я;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На охоту не пойдешь.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Бывают на сосне, на елке,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Что же это?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А называются ...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(Нож)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(Иголки)</w:t>
      </w:r>
    </w:p>
    <w:p w:rsidR="00017D99" w:rsidRPr="00017D99" w:rsidRDefault="00017D99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br/>
        <w:t xml:space="preserve">Закипит – исходит паром,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17D99">
        <w:rPr>
          <w:rFonts w:ascii="Times New Roman" w:hAnsi="Times New Roman" w:cs="Times New Roman"/>
          <w:sz w:val="24"/>
          <w:szCs w:val="24"/>
        </w:rPr>
        <w:t>Весь я сделан из железа,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И свистит, и пышет жаром,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17D99">
        <w:rPr>
          <w:rFonts w:ascii="Times New Roman" w:hAnsi="Times New Roman" w:cs="Times New Roman"/>
          <w:sz w:val="24"/>
          <w:szCs w:val="24"/>
        </w:rPr>
        <w:t>У меня ни ног, ни рук.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Крышкой брякает, стучит: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17D99">
        <w:rPr>
          <w:rFonts w:ascii="Times New Roman" w:hAnsi="Times New Roman" w:cs="Times New Roman"/>
          <w:sz w:val="24"/>
          <w:szCs w:val="24"/>
        </w:rPr>
        <w:t>Я по шляпку в доску влезу,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– Эй! Сними меня! – кричит.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17D99">
        <w:rPr>
          <w:rFonts w:ascii="Times New Roman" w:hAnsi="Times New Roman" w:cs="Times New Roman"/>
          <w:sz w:val="24"/>
          <w:szCs w:val="24"/>
        </w:rPr>
        <w:t>А по мне все стук да стук.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(Чайник)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(Гвоздь)</w:t>
      </w:r>
    </w:p>
    <w:p w:rsidR="00017D99" w:rsidRPr="00017D99" w:rsidRDefault="00017D99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D99" w:rsidRPr="00017D99" w:rsidRDefault="00017D99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t xml:space="preserve">Не хочу я молчать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По одежде он плывет,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Дайте вволю постучать!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17D99">
        <w:rPr>
          <w:rFonts w:ascii="Times New Roman" w:hAnsi="Times New Roman" w:cs="Times New Roman"/>
          <w:sz w:val="24"/>
          <w:szCs w:val="24"/>
        </w:rPr>
        <w:t>Как горячий пароход.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И стучит день-деньской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17D99">
        <w:rPr>
          <w:rFonts w:ascii="Times New Roman" w:hAnsi="Times New Roman" w:cs="Times New Roman"/>
          <w:sz w:val="24"/>
          <w:szCs w:val="24"/>
        </w:rPr>
        <w:t>Стало все белье на диво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Он железной головой.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Очень гладким и красивым.</w:t>
      </w:r>
      <w:r w:rsidRPr="00017D99">
        <w:rPr>
          <w:rFonts w:ascii="Times New Roman" w:hAnsi="Times New Roman" w:cs="Times New Roman"/>
          <w:sz w:val="24"/>
          <w:szCs w:val="24"/>
        </w:rPr>
        <w:br/>
        <w:t xml:space="preserve">(Молоток)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(Утюг)</w:t>
      </w:r>
    </w:p>
    <w:p w:rsidR="00017D99" w:rsidRDefault="00017D99" w:rsidP="00017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7D99">
        <w:rPr>
          <w:rFonts w:ascii="Times New Roman" w:hAnsi="Times New Roman" w:cs="Times New Roman"/>
          <w:sz w:val="24"/>
          <w:szCs w:val="24"/>
        </w:rPr>
        <w:br/>
        <w:t>Очень хрупкая я,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17D99">
        <w:rPr>
          <w:rFonts w:ascii="Times New Roman" w:hAnsi="Times New Roman" w:cs="Times New Roman"/>
          <w:sz w:val="24"/>
          <w:szCs w:val="24"/>
        </w:rPr>
        <w:t>Берегите меня.</w:t>
      </w:r>
      <w:r w:rsidRPr="00017D99">
        <w:rPr>
          <w:rFonts w:ascii="Times New Roman" w:hAnsi="Times New Roman" w:cs="Times New Roman"/>
          <w:sz w:val="24"/>
          <w:szCs w:val="24"/>
        </w:rPr>
        <w:br/>
        <w:t>Если только разобьете 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7D99">
        <w:rPr>
          <w:rFonts w:ascii="Times New Roman" w:hAnsi="Times New Roman" w:cs="Times New Roman"/>
          <w:sz w:val="24"/>
          <w:szCs w:val="24"/>
        </w:rPr>
        <w:t>Лишь осколки соберете.</w:t>
      </w:r>
      <w:r w:rsidRPr="00017D9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017D99">
        <w:rPr>
          <w:rFonts w:ascii="Times New Roman" w:hAnsi="Times New Roman" w:cs="Times New Roman"/>
          <w:sz w:val="24"/>
          <w:szCs w:val="24"/>
        </w:rPr>
        <w:t>(Стеклянная банка)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b/>
          <w:sz w:val="28"/>
          <w:szCs w:val="28"/>
        </w:rPr>
        <w:t xml:space="preserve"> «Найти и обезвредить»</w:t>
      </w:r>
      <w:r w:rsidR="00B7767B">
        <w:rPr>
          <w:rFonts w:ascii="Times New Roman" w:hAnsi="Times New Roman" w:cs="Times New Roman"/>
          <w:b/>
          <w:sz w:val="28"/>
          <w:szCs w:val="28"/>
        </w:rPr>
        <w:t>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развивать умение ориен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тироваться в пространстве; упраж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нять детей в соотнесении изобра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жения места нахождения предмета с символом; развивать умение клас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сифицировать предметы по разным видам опасности.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Игровые действия: поиск пред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метов в разных местах.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Игровые правила: найти игруш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ку в соответствии с картинкой.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67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F0B" w:rsidRPr="00B7767B" w:rsidRDefault="00D42F0B" w:rsidP="00D42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«Как избежать неприятностей?»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>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развивать умение класси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фицировать и объяснять опасные и безопасные ситуации, изображён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ные на картинках.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Игровые действия: кратко объ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яснять сюжет картинки, его послед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ствия.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Игровые правила: кратко и чётко описывать сюжетную кар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тинку в соответствии с её изобра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жением.</w:t>
      </w:r>
    </w:p>
    <w:p w:rsid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sz w:val="28"/>
          <w:szCs w:val="28"/>
        </w:rPr>
        <w:t xml:space="preserve"> </w:t>
      </w:r>
      <w:r w:rsidRPr="00B7767B">
        <w:rPr>
          <w:rFonts w:ascii="Times New Roman" w:hAnsi="Times New Roman" w:cs="Times New Roman"/>
          <w:b/>
          <w:sz w:val="28"/>
          <w:szCs w:val="28"/>
        </w:rPr>
        <w:t>«Скорая помощь»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>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закрепить у детей знания и практические умения по ока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занию первой помощи.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Оборудование: картинки с изображением медицинских принад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лежностей (термометр, бинт, зеленка).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Воспитатель обыгрывает с детьми ситуацию, когда человек по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резал руку, ногу, разбил колено, локоть, за температурил, когда заболело горло, попала соринка в глаз, пошла носом кровь. По каждой ситуации отрабатывают последовательность действий.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sz w:val="28"/>
          <w:szCs w:val="28"/>
        </w:rPr>
        <w:t xml:space="preserve"> </w:t>
      </w:r>
      <w:r w:rsidRPr="00B7767B">
        <w:rPr>
          <w:rFonts w:ascii="Times New Roman" w:hAnsi="Times New Roman" w:cs="Times New Roman"/>
          <w:b/>
          <w:sz w:val="28"/>
          <w:szCs w:val="28"/>
        </w:rPr>
        <w:t>«Подбери безопасную игрушку»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>.</w:t>
      </w:r>
      <w:r w:rsidR="00B77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закреплять представления о предметах быта, которыми можно/нельзя играть; развивать внимание; воспитывать чувство взаимопомощи.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Материал:  картинки с изображением различных предметов быта и игрушек.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 xml:space="preserve">Ход игры: ребёнок  предлагает помочь  кукле Танюшке выбрать те  предметы,  которыми можно играть; объяснить, почему нельзя играть остальными. </w:t>
      </w:r>
    </w:p>
    <w:p w:rsid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F0B" w:rsidRPr="00B7767B" w:rsidRDefault="00D42F0B" w:rsidP="00D42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sz w:val="28"/>
          <w:szCs w:val="28"/>
        </w:rPr>
        <w:t xml:space="preserve"> </w:t>
      </w:r>
      <w:r w:rsidRPr="00B7767B">
        <w:rPr>
          <w:rFonts w:ascii="Times New Roman" w:hAnsi="Times New Roman" w:cs="Times New Roman"/>
          <w:b/>
          <w:sz w:val="28"/>
          <w:szCs w:val="28"/>
        </w:rPr>
        <w:t>«Если я сделаю так»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окружающих, не причинять боли; разви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вать мышление, сообразительность.</w:t>
      </w:r>
    </w:p>
    <w:p w:rsid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Детям дают задание найти два выхода из предложенной ситуа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ции (угрожающей и не угрожающей жизни и здоровью) или пред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ложить два варианта развития данной ситуации. Выслушав рассказ воспитателя, дети продолжают его после слов: «Опасность возни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кает, если я сделаю...», или «Опасности не будет, если я сде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67B" w:rsidRDefault="00B7767B" w:rsidP="00D42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767B" w:rsidRDefault="00B7767B" w:rsidP="00D42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D42F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sz w:val="28"/>
          <w:szCs w:val="28"/>
        </w:rPr>
        <w:t xml:space="preserve"> </w:t>
      </w:r>
      <w:r w:rsidRPr="00B7767B">
        <w:rPr>
          <w:rFonts w:ascii="Times New Roman" w:hAnsi="Times New Roman" w:cs="Times New Roman"/>
          <w:b/>
          <w:sz w:val="28"/>
          <w:szCs w:val="28"/>
        </w:rPr>
        <w:t>«Опасно - неопасно»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>.</w:t>
      </w:r>
      <w:r w:rsidR="00B77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учить детей отличать опасные жизненные ситуации от не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опасных; уметь предвидеть результат возможного развития ситуа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ции; закреплять знание правил безопасного поведения; воспиты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вать чувство взаимопомощи.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Оборудование: набор картинок с изображением опасных и неопасных для жизни и здоровья ситуаций; карточки разных цвет</w:t>
      </w:r>
      <w:r w:rsidR="00B7767B">
        <w:rPr>
          <w:rFonts w:ascii="Times New Roman" w:hAnsi="Times New Roman" w:cs="Times New Roman"/>
          <w:sz w:val="28"/>
          <w:szCs w:val="28"/>
        </w:rPr>
        <w:t>ов (</w:t>
      </w:r>
      <w:r w:rsidR="00D44DC1">
        <w:rPr>
          <w:rFonts w:ascii="Times New Roman" w:hAnsi="Times New Roman" w:cs="Times New Roman"/>
          <w:sz w:val="28"/>
          <w:szCs w:val="28"/>
        </w:rPr>
        <w:t>нельзя, внимание, можно</w:t>
      </w:r>
      <w:r w:rsidR="00B7767B">
        <w:rPr>
          <w:rFonts w:ascii="Times New Roman" w:hAnsi="Times New Roman" w:cs="Times New Roman"/>
          <w:sz w:val="28"/>
          <w:szCs w:val="28"/>
        </w:rPr>
        <w:t>)</w:t>
      </w:r>
      <w:r w:rsidRPr="00D42F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Содержание картинок: ребенок лазает по лестнице, читает книгу, прыгает с высоты, одет не по погоде, кашляет на других, ребенок сидит, смот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рит телевизор, играет со спичками, стоит на подоконнике, пылесосит, включает телевизор в розетку, достает игрушку с верхней полки шкафа, бегает по мокрому полу, играет на балконе и т.д.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Детей просят определить степень угрозы предлагаемой ситуации для жизни и здоровья, поднять оп</w:t>
      </w:r>
      <w:r w:rsidRPr="00D42F0B">
        <w:rPr>
          <w:rFonts w:ascii="Times New Roman" w:hAnsi="Times New Roman" w:cs="Times New Roman"/>
          <w:sz w:val="28"/>
          <w:szCs w:val="28"/>
        </w:rPr>
        <w:softHyphen/>
        <w:t xml:space="preserve">ределенную карточку, в зависимости от опасности. </w:t>
      </w:r>
    </w:p>
    <w:p w:rsidR="00D42F0B" w:rsidRP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 xml:space="preserve">Внимательно прослушав рассказ воспитателя, дети поднимают красную карточку, если есть опасность, желтую — если опасность может возникнуть при определенном поведении, и белую — если опасности нет. </w:t>
      </w:r>
    </w:p>
    <w:p w:rsidR="00D42F0B" w:rsidRDefault="00D42F0B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D4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Pr="00D42F0B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sz w:val="28"/>
          <w:szCs w:val="28"/>
        </w:rPr>
        <w:t xml:space="preserve"> </w:t>
      </w:r>
      <w:r w:rsidRPr="00B7767B">
        <w:rPr>
          <w:rFonts w:ascii="Times New Roman" w:hAnsi="Times New Roman" w:cs="Times New Roman"/>
          <w:b/>
          <w:sz w:val="28"/>
          <w:szCs w:val="28"/>
        </w:rPr>
        <w:t>«Раз, два, три – что опасно найди».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97" w:rsidRPr="00D42F0B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закреплять представления об источниках опасности в доме; развивать сообразительность, внимание; воспитывать чув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ство товарищества.</w:t>
      </w:r>
    </w:p>
    <w:p w:rsidR="000A6D97" w:rsidRPr="00D42F0B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Материал: макет или игровой уголок с предметами домашнего обихода, призы (фишки или картинки).</w:t>
      </w:r>
    </w:p>
    <w:p w:rsidR="000A6D97" w:rsidRPr="00D42F0B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Ход игры. Воспитатель  или ребенок отворачивает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ся и считает до 3—5, а дети за это время должны взять на макете или в игровом уголке те предметы, кото</w:t>
      </w:r>
      <w:r w:rsidRPr="00D42F0B">
        <w:rPr>
          <w:rFonts w:ascii="Times New Roman" w:hAnsi="Times New Roman" w:cs="Times New Roman"/>
          <w:sz w:val="28"/>
          <w:szCs w:val="28"/>
        </w:rPr>
        <w:softHyphen/>
        <w:t xml:space="preserve">рые, по их мнению, могут быть опасны. Затем каждый объясняет свой выбор. </w:t>
      </w: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Дидактические игры по теме безопасности</w:t>
      </w: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«Незнакомые люди»</w:t>
      </w:r>
      <w:r w:rsidR="00B7767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767B">
        <w:rPr>
          <w:rFonts w:ascii="Times New Roman" w:hAnsi="Times New Roman" w:cs="Times New Roman"/>
          <w:b/>
          <w:sz w:val="28"/>
          <w:szCs w:val="28"/>
        </w:rPr>
        <w:t>«Если чужой стучится в дверь»</w:t>
      </w:r>
      <w:r w:rsidR="00B7767B">
        <w:rPr>
          <w:rFonts w:ascii="Times New Roman" w:hAnsi="Times New Roman" w:cs="Times New Roman"/>
          <w:b/>
          <w:sz w:val="28"/>
          <w:szCs w:val="28"/>
        </w:rPr>
        <w:t>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Цель: закреплять знания детей открывать дверь, когда они дома одни, только людям живущим с ними в одной квартире.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Воспитатель и дети обыгрывают ситуации, в которых ребенок, находясь в квартире один, не должен пускать в дом посторонних. Кто-либо из детей стоит за дверью, остальные уговаривают его открыть дверь, используя привлекательные обещания, ласковые слова и интонации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Примерные ситуации: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- почтальон принес срочную телеграмму;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- слесарь пришел ремонтировать кран;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- милиционер пришел проверить сигнализацию;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- медсестра принесла лекарство для бабушки;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 xml:space="preserve">- мамина подруга пришла гости;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- соседи просят  зеленку для поранившегося ребенка;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- незнакомые люди просят оставить вещи для соседей;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- женщине нужно вызвать «Скорую помощь».</w:t>
      </w: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Дидактические игры по теме безопасности</w:t>
      </w: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«Незнакомые люди»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767B">
        <w:rPr>
          <w:rFonts w:ascii="Times New Roman" w:hAnsi="Times New Roman" w:cs="Times New Roman"/>
          <w:b/>
          <w:sz w:val="28"/>
          <w:szCs w:val="28"/>
        </w:rPr>
        <w:t>«Как ты поступишь?»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Цель: научить детей различным способам реагирования на угрожающую ситуацию.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 xml:space="preserve">Ситуация № 1: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 xml:space="preserve">Молодая женщина приятной наружности говорит мальчику: «Здравствуй мальчик! Как тебя зовут? А где ты живёшь?» Как должна ответить мальчик незнакомке?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Три варианта ответа: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Вот я сейчас милиционера позову!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Простите, но я очень спешу!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Меня зовут Витя, я живу в этом доме?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 xml:space="preserve">Ситуация № 2: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Ребёнок потерялся. Что он будет делать?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Три варианта ответа: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Везде бегать и искать маму.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Попросить прохожего отвести тебя в ближайшее отделение милиции.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 xml:space="preserve">Стоять на месте, где потерялся.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Ситуация № 3: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Мужчина предлагает мальчику покататься на машине, берет его за руку и тянет в машину. Как должен повести себя ребёнок?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Три варианта ответа: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Я буду кричать и звать на помощь.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Поеду с незнакомцем.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Позвоню по телефону.</w:t>
      </w:r>
    </w:p>
    <w:p w:rsidR="000A6D97" w:rsidRDefault="000A6D97" w:rsidP="000A6D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6D97" w:rsidRDefault="000A6D97" w:rsidP="000A6D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6D97" w:rsidRPr="00D42F0B" w:rsidRDefault="00F4450F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Настольно – печатная </w:t>
      </w:r>
      <w:r w:rsidR="000A6D97" w:rsidRPr="00E3033A">
        <w:rPr>
          <w:rFonts w:ascii="Times New Roman" w:hAnsi="Times New Roman" w:cs="Times New Roman"/>
          <w:b/>
          <w:sz w:val="28"/>
          <w:szCs w:val="28"/>
        </w:rPr>
        <w:t>игра по теме «Безопасность в доме»</w:t>
      </w:r>
      <w:r w:rsidR="000A6D97" w:rsidRPr="00D42F0B">
        <w:rPr>
          <w:rFonts w:ascii="Times New Roman" w:hAnsi="Times New Roman" w:cs="Times New Roman"/>
          <w:sz w:val="28"/>
          <w:szCs w:val="28"/>
        </w:rPr>
        <w:t xml:space="preserve"> </w:t>
      </w:r>
      <w:r w:rsidR="000A6D97" w:rsidRPr="00B7767B">
        <w:rPr>
          <w:rFonts w:ascii="Times New Roman" w:hAnsi="Times New Roman" w:cs="Times New Roman"/>
          <w:b/>
          <w:sz w:val="28"/>
          <w:szCs w:val="28"/>
        </w:rPr>
        <w:t>«Соедини по точкам».</w:t>
      </w:r>
      <w:r w:rsidR="000A6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97" w:rsidRPr="00D42F0B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Цель: закреплять представления об источниках опасности в быту; развивать мелкую моторику, закреплять навыки пользова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ния карандашом, умение вести линию по точкам; воспитывать умение доводить начатое дело до конца.</w:t>
      </w:r>
    </w:p>
    <w:p w:rsidR="000A6D97" w:rsidRPr="00D42F0B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Материал: листы с изображением контуров предметов (из то</w:t>
      </w:r>
      <w:r w:rsidRPr="00D42F0B">
        <w:rPr>
          <w:rFonts w:ascii="Times New Roman" w:hAnsi="Times New Roman" w:cs="Times New Roman"/>
          <w:sz w:val="28"/>
          <w:szCs w:val="28"/>
        </w:rPr>
        <w:softHyphen/>
        <w:t>чек).</w:t>
      </w:r>
    </w:p>
    <w:p w:rsidR="000A6D97" w:rsidRPr="00D42F0B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F0B">
        <w:rPr>
          <w:rFonts w:ascii="Times New Roman" w:hAnsi="Times New Roman" w:cs="Times New Roman"/>
          <w:sz w:val="28"/>
          <w:szCs w:val="28"/>
        </w:rPr>
        <w:t>Задание: соединить точки, раскрасить и рассказать, чем опасен данный предмет.</w:t>
      </w:r>
    </w:p>
    <w:p w:rsidR="000A6D97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Pr="00302E92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Дидактические игры по теме безопасности</w:t>
      </w: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«Незнакомые люди»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767B">
        <w:rPr>
          <w:rFonts w:ascii="Times New Roman" w:hAnsi="Times New Roman" w:cs="Times New Roman"/>
          <w:b/>
          <w:sz w:val="28"/>
          <w:szCs w:val="28"/>
        </w:rPr>
        <w:t>«Свой, чужой, знакомый»</w:t>
      </w:r>
      <w:r w:rsidR="00B7767B">
        <w:rPr>
          <w:rFonts w:ascii="Times New Roman" w:hAnsi="Times New Roman" w:cs="Times New Roman"/>
          <w:b/>
          <w:sz w:val="28"/>
          <w:szCs w:val="28"/>
        </w:rPr>
        <w:t>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Цель: научить детей различным способам реагирования на угрожающую ситуацию.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Дети встают в круг. Водящий находиться в центре круга и поочерёдно бросает мяч каждому ребёнку, приговаривая, - «Свой», «Чужой», «Знакомый». Ребёнок, поймавший мяч, называет соответствующего человека и возвращает мяч.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Теперь мы с вами знаем, каких людей считать чужими. Доверять можно только близким людям. Незнакомый, чужой человек может причинить большой вред, сильно испугать, разлучить с близкими, отобрать что – нибудь.</w:t>
      </w: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 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Pr="00B7767B" w:rsidRDefault="000A6D97" w:rsidP="000A6D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игры по теме безопасности</w:t>
      </w:r>
    </w:p>
    <w:p w:rsidR="000A6D97" w:rsidRPr="00B7767B" w:rsidRDefault="000A6D97" w:rsidP="000A6D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«Незнакомые люди»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767B">
        <w:rPr>
          <w:rFonts w:ascii="Times New Roman" w:hAnsi="Times New Roman" w:cs="Times New Roman"/>
          <w:b/>
          <w:sz w:val="28"/>
          <w:szCs w:val="28"/>
        </w:rPr>
        <w:t>«Куда бежать, если за тобой гонятся»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A6D97" w:rsidRPr="00302E92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Цель: научить детей различным способам реагирования на угрожающую ситуацию.</w:t>
      </w:r>
    </w:p>
    <w:p w:rsidR="000A6D97" w:rsidRPr="00302E92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Материал. Картинки с изображением парка, безлюдной дороги, остановки со ждущими автобус людьми, пост ГАИ.</w:t>
      </w:r>
    </w:p>
    <w:p w:rsidR="000A6D97" w:rsidRDefault="000A6D97" w:rsidP="000A6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Дети рассматривают картинки, высказывают и обосновывают свое мнение о том, куда следует бежать от преследователей.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67B" w:rsidRPr="00B7767B" w:rsidRDefault="00B7767B" w:rsidP="00B77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Дидактические игры по теме безопасности</w:t>
      </w:r>
    </w:p>
    <w:p w:rsidR="00302E92" w:rsidRPr="00B7767B" w:rsidRDefault="00B7767B" w:rsidP="00B77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 xml:space="preserve">«Незнакомые люди»  </w:t>
      </w:r>
      <w:r w:rsidR="00302E92" w:rsidRPr="00B7767B">
        <w:rPr>
          <w:rFonts w:ascii="Times New Roman" w:hAnsi="Times New Roman" w:cs="Times New Roman"/>
          <w:b/>
          <w:sz w:val="28"/>
          <w:szCs w:val="28"/>
        </w:rPr>
        <w:t>«Поводырь»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 xml:space="preserve">Цель: развивать чувство ответственности за другого человека.  Воспитывать доверительное отношение друг к другу.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Материал. Повязка на глаза по количест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ву пар детей. Предметы</w:t>
      </w:r>
      <w:r w:rsidR="00B7767B">
        <w:rPr>
          <w:rFonts w:ascii="Times New Roman" w:hAnsi="Times New Roman" w:cs="Times New Roman"/>
          <w:sz w:val="28"/>
          <w:szCs w:val="28"/>
        </w:rPr>
        <w:t xml:space="preserve"> </w:t>
      </w:r>
      <w:r w:rsidRPr="00302E92">
        <w:rPr>
          <w:rFonts w:ascii="Times New Roman" w:hAnsi="Times New Roman" w:cs="Times New Roman"/>
          <w:sz w:val="28"/>
          <w:szCs w:val="28"/>
        </w:rPr>
        <w:t>-</w:t>
      </w:r>
      <w:r w:rsidR="00B7767B">
        <w:rPr>
          <w:rFonts w:ascii="Times New Roman" w:hAnsi="Times New Roman" w:cs="Times New Roman"/>
          <w:sz w:val="28"/>
          <w:szCs w:val="28"/>
        </w:rPr>
        <w:t xml:space="preserve"> </w:t>
      </w:r>
      <w:r w:rsidRPr="00302E92">
        <w:rPr>
          <w:rFonts w:ascii="Times New Roman" w:hAnsi="Times New Roman" w:cs="Times New Roman"/>
          <w:sz w:val="28"/>
          <w:szCs w:val="28"/>
        </w:rPr>
        <w:t>«препятствия»: сту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лья, кубики, обручи и т.д.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В комнате разложены и расстав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лены предметы</w:t>
      </w:r>
      <w:r w:rsidR="00B7767B">
        <w:rPr>
          <w:rFonts w:ascii="Times New Roman" w:hAnsi="Times New Roman" w:cs="Times New Roman"/>
          <w:sz w:val="28"/>
          <w:szCs w:val="28"/>
        </w:rPr>
        <w:t xml:space="preserve"> </w:t>
      </w:r>
      <w:r w:rsidRPr="00302E92">
        <w:rPr>
          <w:rFonts w:ascii="Times New Roman" w:hAnsi="Times New Roman" w:cs="Times New Roman"/>
          <w:sz w:val="28"/>
          <w:szCs w:val="28"/>
        </w:rPr>
        <w:t>-«препятствия». Де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ти распределяются по парам: веду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щий - ведомый. Ведомый надева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ет на глаза повязку, ведущий ве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дет его, рассказывая, как дви</w:t>
      </w:r>
      <w:r w:rsidRPr="00302E92">
        <w:rPr>
          <w:rFonts w:ascii="Times New Roman" w:hAnsi="Times New Roman" w:cs="Times New Roman"/>
          <w:sz w:val="28"/>
          <w:szCs w:val="28"/>
        </w:rPr>
        <w:softHyphen/>
        <w:t>гаться, например: «Переступи через кубик», «Здесь стул. Обойдем его».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Затем дети меняются ролями.</w:t>
      </w:r>
    </w:p>
    <w:p w:rsid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D97" w:rsidRPr="00302E92" w:rsidRDefault="000A6D97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игры по теме безопасности</w:t>
      </w:r>
    </w:p>
    <w:p w:rsidR="00302E92" w:rsidRPr="00B7767B" w:rsidRDefault="00302E92" w:rsidP="00302E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67B">
        <w:rPr>
          <w:rFonts w:ascii="Times New Roman" w:hAnsi="Times New Roman" w:cs="Times New Roman"/>
          <w:b/>
          <w:sz w:val="28"/>
          <w:szCs w:val="28"/>
        </w:rPr>
        <w:t>«Незнакомые люди»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767B">
        <w:rPr>
          <w:rFonts w:ascii="Times New Roman" w:hAnsi="Times New Roman" w:cs="Times New Roman"/>
          <w:b/>
          <w:sz w:val="28"/>
          <w:szCs w:val="28"/>
        </w:rPr>
        <w:t>«Эти правила важны»</w:t>
      </w:r>
      <w:r w:rsidR="00B7767B" w:rsidRPr="00B776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Цель: закреплять знания детей о правилах нахождения дома, о том что нельзя открывать двери незнакомым людям.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Ребята  говорят правила друг другу по очереди.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Не открывай чужому дверь,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Любым словам его не верь.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Ни в коем случае не открывай дверь, если звонит незнакомый человек.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Если дядя незнакомый,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Хочет прокатить,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Или дать тебе конфет,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Ты ответить должен: «Нет»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Нельзя садиться в машину без разрешения родителей к незнакомому человеку.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Если тётя подошла,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Тебя за руку взяла,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Говорит: «Пойдём в кино», -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Не ходи с ней всё равно.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Если незнакомый взрослый пытается тебя пригласить в кино или дать красивую игрушку, нельзя идти с ним.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Нельзя доверчивым быть,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Незнакомым секреты открыть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Они обманут ребёнка легко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И деньги его унесут далеко.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>Нельзя рассказывать незнакомому человеку, что есть в доме.</w:t>
      </w:r>
    </w:p>
    <w:p w:rsidR="00302E92" w:rsidRP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2E92">
        <w:rPr>
          <w:rFonts w:ascii="Times New Roman" w:hAnsi="Times New Roman" w:cs="Times New Roman"/>
          <w:sz w:val="28"/>
          <w:szCs w:val="28"/>
        </w:rPr>
        <w:t xml:space="preserve">- Если вы не забудете эти правила, то ни с кем из вас не случиться беда. </w:t>
      </w:r>
    </w:p>
    <w:p w:rsidR="00B45971" w:rsidRDefault="00B45971" w:rsidP="00B45971">
      <w:pPr>
        <w:outlineLvl w:val="2"/>
        <w:rPr>
          <w:rFonts w:ascii="Times New Roman" w:hAnsi="Times New Roman" w:cs="Times New Roman"/>
          <w:sz w:val="28"/>
          <w:szCs w:val="28"/>
        </w:rPr>
      </w:pPr>
    </w:p>
    <w:p w:rsidR="00B45971" w:rsidRPr="00B45971" w:rsidRDefault="00B45971" w:rsidP="00B45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9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Дидактическая игра «Доскажи словечко». </w:t>
      </w:r>
    </w:p>
    <w:p w:rsidR="00B45971" w:rsidRPr="00B45971" w:rsidRDefault="00B45971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971">
        <w:rPr>
          <w:rFonts w:ascii="Times New Roman" w:hAnsi="Times New Roman" w:cs="Times New Roman"/>
          <w:sz w:val="24"/>
          <w:szCs w:val="24"/>
        </w:rPr>
        <w:t xml:space="preserve">Цель: закреплять знания детей о диких животных, закреплять умение дослушивать текст до конца, отвечать по смыслу правильно. </w:t>
      </w:r>
    </w:p>
    <w:p w:rsidR="00302E92" w:rsidRDefault="00302E92" w:rsidP="00302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Каждый грамотный ребенок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Должен твердо знать с </w:t>
      </w:r>
      <w:r w:rsidR="00B45971">
        <w:rPr>
          <w:rFonts w:ascii="Times New Roman" w:hAnsi="Times New Roman" w:cs="Times New Roman"/>
          <w:sz w:val="24"/>
          <w:szCs w:val="24"/>
        </w:rPr>
        <w:t>пеленок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Если вас зовут купаться, 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В телевизоре сниматься,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Обещают дать конфет,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Отвечайте твердо: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 </w:t>
      </w:r>
      <w:r w:rsidRPr="00504E5C">
        <w:rPr>
          <w:rFonts w:ascii="Times New Roman" w:hAnsi="Times New Roman" w:cs="Times New Roman"/>
          <w:sz w:val="24"/>
          <w:szCs w:val="24"/>
        </w:rPr>
        <w:t xml:space="preserve">«Нет».                    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Вам предложат обезьянку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Или даже денег банку,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Или даже в цирк билет –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Отвечайте твердо: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….. </w:t>
      </w:r>
      <w:r w:rsidRPr="00504E5C">
        <w:rPr>
          <w:rFonts w:ascii="Times New Roman" w:hAnsi="Times New Roman" w:cs="Times New Roman"/>
          <w:sz w:val="24"/>
          <w:szCs w:val="24"/>
        </w:rPr>
        <w:t xml:space="preserve">«Нет».      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Позовут лететь к Луне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Покататься на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 </w:t>
      </w:r>
      <w:r w:rsidRPr="00504E5C">
        <w:rPr>
          <w:rFonts w:ascii="Times New Roman" w:hAnsi="Times New Roman" w:cs="Times New Roman"/>
          <w:sz w:val="24"/>
          <w:szCs w:val="24"/>
        </w:rPr>
        <w:t>слоне</w:t>
      </w:r>
    </w:p>
    <w:p w:rsidR="00504E5C" w:rsidRPr="00504E5C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Есть на все простой ответ, 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Ты ответить должен: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….. </w:t>
      </w:r>
      <w:r w:rsidRPr="00504E5C">
        <w:rPr>
          <w:rFonts w:ascii="Times New Roman" w:hAnsi="Times New Roman" w:cs="Times New Roman"/>
          <w:sz w:val="24"/>
          <w:szCs w:val="24"/>
        </w:rPr>
        <w:t>«Нет».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Не пускайте дядю в дом,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Если дядя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 </w:t>
      </w:r>
      <w:r w:rsidRPr="00504E5C">
        <w:rPr>
          <w:rFonts w:ascii="Times New Roman" w:hAnsi="Times New Roman" w:cs="Times New Roman"/>
          <w:sz w:val="24"/>
          <w:szCs w:val="24"/>
        </w:rPr>
        <w:t>не знаком!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И не открывайте тете,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Если мама на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….. </w:t>
      </w:r>
      <w:r w:rsidRPr="00504E5C">
        <w:rPr>
          <w:rFonts w:ascii="Times New Roman" w:hAnsi="Times New Roman" w:cs="Times New Roman"/>
          <w:sz w:val="24"/>
          <w:szCs w:val="24"/>
        </w:rPr>
        <w:t>работе.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Ведь преступник он хитер,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Притвориться, что монтер.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Или даже скажет он,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Что пришел к вам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 </w:t>
      </w:r>
      <w:r w:rsidRPr="00504E5C">
        <w:rPr>
          <w:rFonts w:ascii="Times New Roman" w:hAnsi="Times New Roman" w:cs="Times New Roman"/>
          <w:sz w:val="24"/>
          <w:szCs w:val="24"/>
        </w:rPr>
        <w:t>почтальон!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Он покажет вам пакет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(А под мышкой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   </w:t>
      </w:r>
      <w:r w:rsidRPr="00504E5C">
        <w:rPr>
          <w:rFonts w:ascii="Times New Roman" w:hAnsi="Times New Roman" w:cs="Times New Roman"/>
          <w:sz w:val="24"/>
          <w:szCs w:val="24"/>
        </w:rPr>
        <w:t>пистолет)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Или он надел халат,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А под ним штук пять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….. </w:t>
      </w:r>
      <w:r w:rsidRPr="00504E5C">
        <w:rPr>
          <w:rFonts w:ascii="Times New Roman" w:hAnsi="Times New Roman" w:cs="Times New Roman"/>
          <w:sz w:val="24"/>
          <w:szCs w:val="24"/>
        </w:rPr>
        <w:t>гранат.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В жизни всякое бывает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С тем, кто двери открывает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Чтоб тебя не обокрали,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>Не схватили, не украли,</w:t>
      </w:r>
    </w:p>
    <w:p w:rsidR="00B45971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Незнакомцам ты не верь, </w:t>
      </w:r>
    </w:p>
    <w:p w:rsidR="00504E5C" w:rsidRPr="00504E5C" w:rsidRDefault="00504E5C" w:rsidP="00B45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E5C">
        <w:rPr>
          <w:rFonts w:ascii="Times New Roman" w:hAnsi="Times New Roman" w:cs="Times New Roman"/>
          <w:sz w:val="24"/>
          <w:szCs w:val="24"/>
        </w:rPr>
        <w:t xml:space="preserve">Закрывай по крепче </w:t>
      </w:r>
      <w:r w:rsidR="00B45971">
        <w:rPr>
          <w:rFonts w:ascii="Times New Roman" w:hAnsi="Times New Roman" w:cs="Times New Roman"/>
          <w:sz w:val="24"/>
          <w:szCs w:val="24"/>
        </w:rPr>
        <w:t xml:space="preserve">…..  </w:t>
      </w:r>
      <w:r w:rsidRPr="00504E5C">
        <w:rPr>
          <w:rFonts w:ascii="Times New Roman" w:hAnsi="Times New Roman" w:cs="Times New Roman"/>
          <w:sz w:val="24"/>
          <w:szCs w:val="24"/>
        </w:rPr>
        <w:t>дверь!</w:t>
      </w:r>
    </w:p>
    <w:p w:rsidR="005D25DB" w:rsidRPr="005D25DB" w:rsidRDefault="005D25DB" w:rsidP="005D25DB">
      <w:pPr>
        <w:pStyle w:val="c5"/>
        <w:spacing w:before="0" w:beforeAutospacing="0" w:after="0" w:afterAutospacing="0"/>
        <w:rPr>
          <w:sz w:val="28"/>
          <w:szCs w:val="28"/>
        </w:rPr>
      </w:pPr>
      <w:r w:rsidRPr="005D25DB">
        <w:rPr>
          <w:b/>
          <w:sz w:val="28"/>
          <w:szCs w:val="28"/>
        </w:rPr>
        <w:lastRenderedPageBreak/>
        <w:t>Настольно – печатная игра «Собери картинку».</w:t>
      </w:r>
      <w:r w:rsidRPr="005D25DB">
        <w:rPr>
          <w:sz w:val="28"/>
          <w:szCs w:val="28"/>
        </w:rPr>
        <w:t xml:space="preserve"> </w:t>
      </w:r>
    </w:p>
    <w:p w:rsidR="005D25DB" w:rsidRPr="005D25DB" w:rsidRDefault="005D25DB" w:rsidP="00A90F91">
      <w:pPr>
        <w:spacing w:after="0" w:line="240" w:lineRule="auto"/>
        <w:ind w:right="28"/>
        <w:rPr>
          <w:rFonts w:ascii="Times New Roman" w:hAnsi="Times New Roman" w:cs="Times New Roman"/>
          <w:sz w:val="28"/>
          <w:szCs w:val="28"/>
        </w:rPr>
      </w:pPr>
      <w:r w:rsidRPr="005D25DB">
        <w:rPr>
          <w:rFonts w:ascii="Times New Roman" w:hAnsi="Times New Roman" w:cs="Times New Roman"/>
          <w:sz w:val="28"/>
          <w:szCs w:val="28"/>
        </w:rPr>
        <w:t xml:space="preserve">Цель: закреплять знания детей о </w:t>
      </w:r>
      <w:r>
        <w:rPr>
          <w:rFonts w:ascii="Times New Roman" w:hAnsi="Times New Roman" w:cs="Times New Roman"/>
          <w:sz w:val="28"/>
          <w:szCs w:val="28"/>
        </w:rPr>
        <w:t>правилах безопасности дома, на улице, с незнакомыми людьми</w:t>
      </w:r>
      <w:r w:rsidRPr="005D25DB">
        <w:rPr>
          <w:rFonts w:ascii="Times New Roman" w:hAnsi="Times New Roman" w:cs="Times New Roman"/>
          <w:sz w:val="28"/>
          <w:szCs w:val="28"/>
        </w:rPr>
        <w:t>, развивать  логическое мышление, кругозор, познавательный интерес и речевую активность.</w:t>
      </w:r>
      <w:r w:rsidRPr="005D25DB">
        <w:rPr>
          <w:rFonts w:ascii="Times New Roman" w:hAnsi="Times New Roman" w:cs="Times New Roman"/>
          <w:sz w:val="28"/>
          <w:szCs w:val="28"/>
        </w:rPr>
        <w:br/>
        <w:t xml:space="preserve">Материал: карточки с изображением </w:t>
      </w:r>
      <w:r w:rsidR="00396F1B">
        <w:rPr>
          <w:rFonts w:ascii="Times New Roman" w:hAnsi="Times New Roman" w:cs="Times New Roman"/>
          <w:sz w:val="28"/>
          <w:szCs w:val="28"/>
        </w:rPr>
        <w:t>разных ситуаций</w:t>
      </w:r>
      <w:r w:rsidRPr="005D25DB">
        <w:rPr>
          <w:rFonts w:ascii="Times New Roman" w:hAnsi="Times New Roman" w:cs="Times New Roman"/>
          <w:sz w:val="28"/>
          <w:szCs w:val="28"/>
        </w:rPr>
        <w:t>, разрезанные на несколько частей.</w:t>
      </w:r>
      <w:r w:rsidRPr="005D25DB">
        <w:rPr>
          <w:rFonts w:ascii="Times New Roman" w:hAnsi="Times New Roman" w:cs="Times New Roman"/>
          <w:sz w:val="28"/>
          <w:szCs w:val="28"/>
        </w:rPr>
        <w:br/>
        <w:t>Детям раздают игровые карточки, разрезанные на 2, 3, 4 части (в соответствии с возрастом и способностями ребёнка). Собрав картинку, ребёнок рассказывает, что он собрал.</w:t>
      </w:r>
      <w:r w:rsidRPr="005D25DB">
        <w:rPr>
          <w:rFonts w:ascii="Times New Roman" w:hAnsi="Times New Roman" w:cs="Times New Roman"/>
          <w:sz w:val="28"/>
          <w:szCs w:val="28"/>
        </w:rPr>
        <w:br/>
        <w:t xml:space="preserve">Например: это </w:t>
      </w:r>
      <w:r w:rsidR="00396F1B">
        <w:rPr>
          <w:rFonts w:ascii="Times New Roman" w:hAnsi="Times New Roman" w:cs="Times New Roman"/>
          <w:sz w:val="28"/>
          <w:szCs w:val="28"/>
        </w:rPr>
        <w:t>спички</w:t>
      </w:r>
      <w:r w:rsidRPr="005D25DB">
        <w:rPr>
          <w:rFonts w:ascii="Times New Roman" w:hAnsi="Times New Roman" w:cs="Times New Roman"/>
          <w:sz w:val="28"/>
          <w:szCs w:val="28"/>
        </w:rPr>
        <w:t xml:space="preserve"> – он</w:t>
      </w:r>
      <w:r w:rsidR="00396F1B">
        <w:rPr>
          <w:rFonts w:ascii="Times New Roman" w:hAnsi="Times New Roman" w:cs="Times New Roman"/>
          <w:sz w:val="28"/>
          <w:szCs w:val="28"/>
        </w:rPr>
        <w:t>и детям не игрушка, их брать нельзя</w:t>
      </w:r>
      <w:r w:rsidRPr="005D25DB">
        <w:rPr>
          <w:rFonts w:ascii="Times New Roman" w:hAnsi="Times New Roman" w:cs="Times New Roman"/>
          <w:sz w:val="28"/>
          <w:szCs w:val="28"/>
        </w:rPr>
        <w:t>.</w:t>
      </w:r>
    </w:p>
    <w:p w:rsidR="005D25DB" w:rsidRPr="005D25DB" w:rsidRDefault="005D25DB" w:rsidP="00A90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25DB">
        <w:rPr>
          <w:rFonts w:ascii="Times New Roman" w:hAnsi="Times New Roman" w:cs="Times New Roman"/>
          <w:b/>
          <w:sz w:val="28"/>
          <w:szCs w:val="28"/>
        </w:rPr>
        <w:t>Дидактическая игра «Я начну, а ты закончи».</w:t>
      </w:r>
      <w:r w:rsidRPr="005D2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F91" w:rsidRDefault="005D25DB" w:rsidP="00A90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6F1B">
        <w:rPr>
          <w:rFonts w:ascii="Times New Roman" w:hAnsi="Times New Roman" w:cs="Times New Roman"/>
          <w:sz w:val="28"/>
          <w:szCs w:val="28"/>
        </w:rPr>
        <w:t xml:space="preserve">Цель: закреплять знания детей о </w:t>
      </w:r>
      <w:r w:rsidR="00396F1B" w:rsidRPr="00396F1B">
        <w:rPr>
          <w:rFonts w:ascii="Times New Roman" w:hAnsi="Times New Roman" w:cs="Times New Roman"/>
          <w:sz w:val="28"/>
          <w:szCs w:val="28"/>
        </w:rPr>
        <w:t xml:space="preserve">правилах безопасности дома, на улице, с незнакомыми людьми. </w:t>
      </w:r>
      <w:r w:rsidRPr="00396F1B">
        <w:rPr>
          <w:rFonts w:ascii="Times New Roman" w:hAnsi="Times New Roman" w:cs="Times New Roman"/>
          <w:sz w:val="28"/>
          <w:szCs w:val="28"/>
        </w:rPr>
        <w:t xml:space="preserve">Развивать  словарный запас </w:t>
      </w:r>
      <w:r w:rsidR="00A90F91">
        <w:rPr>
          <w:rFonts w:ascii="Times New Roman" w:hAnsi="Times New Roman" w:cs="Times New Roman"/>
          <w:sz w:val="28"/>
          <w:szCs w:val="28"/>
        </w:rPr>
        <w:t>детей, связную речь, внимание.</w:t>
      </w:r>
    </w:p>
    <w:p w:rsidR="005D25DB" w:rsidRPr="00396F1B" w:rsidRDefault="005D25DB" w:rsidP="00A90F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6F1B">
        <w:rPr>
          <w:rFonts w:ascii="Times New Roman" w:hAnsi="Times New Roman" w:cs="Times New Roman"/>
          <w:sz w:val="28"/>
          <w:szCs w:val="28"/>
        </w:rPr>
        <w:t>Воспитатель начинает, а ребёнок  заканчивает:</w:t>
      </w:r>
    </w:p>
    <w:p w:rsidR="00396F1B" w:rsidRPr="00396F1B" w:rsidRDefault="00396F1B" w:rsidP="0039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F1B">
        <w:rPr>
          <w:rFonts w:ascii="Times New Roman" w:hAnsi="Times New Roman" w:cs="Times New Roman"/>
          <w:sz w:val="28"/>
          <w:szCs w:val="28"/>
        </w:rPr>
        <w:t>Спички детям - … (не игрушка)</w:t>
      </w:r>
    </w:p>
    <w:p w:rsidR="00396F1B" w:rsidRPr="00396F1B" w:rsidRDefault="00396F1B" w:rsidP="0039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F1B">
        <w:rPr>
          <w:rFonts w:ascii="Times New Roman" w:hAnsi="Times New Roman" w:cs="Times New Roman"/>
          <w:sz w:val="28"/>
          <w:szCs w:val="28"/>
        </w:rPr>
        <w:t>Не оставляй утюг …. (без присмотра)</w:t>
      </w:r>
    </w:p>
    <w:p w:rsidR="00396F1B" w:rsidRPr="00396F1B" w:rsidRDefault="00396F1B" w:rsidP="00396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F1B">
        <w:rPr>
          <w:rFonts w:ascii="Times New Roman" w:hAnsi="Times New Roman" w:cs="Times New Roman"/>
          <w:sz w:val="28"/>
          <w:szCs w:val="28"/>
        </w:rPr>
        <w:t>С плитой будь очень … (осторожен)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6F1B">
        <w:rPr>
          <w:rFonts w:ascii="Times New Roman" w:hAnsi="Times New Roman" w:cs="Times New Roman"/>
          <w:sz w:val="28"/>
          <w:szCs w:val="28"/>
        </w:rPr>
        <w:t>Петарды опасны – не играй с … (ними)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 колющими и режущими … (предметами)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пробуй на вкус … (лекарства)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трогай электрические  …. (приборы)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 …. (огнём)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открывай дверь незнакомым… (людям)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разговаривай с незнакомыми …. (людьми)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играть на …(стройке), (дороге).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дразни … (собак).</w:t>
      </w:r>
    </w:p>
    <w:p w:rsidR="00396F1B" w:rsidRDefault="00396F1B" w:rsidP="00396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 руки перед … (едой)</w:t>
      </w:r>
      <w:r w:rsidR="00A90F91">
        <w:rPr>
          <w:rFonts w:ascii="Times New Roman" w:hAnsi="Times New Roman" w:cs="Times New Roman"/>
          <w:sz w:val="28"/>
          <w:szCs w:val="28"/>
        </w:rPr>
        <w:t>.</w:t>
      </w:r>
    </w:p>
    <w:p w:rsidR="00DA62D7" w:rsidRPr="00DA62D7" w:rsidRDefault="00DA62D7" w:rsidP="00DA62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Осторожность</w:t>
      </w:r>
      <w:r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DA62D7" w:rsidRPr="00DA62D7" w:rsidRDefault="00DA62D7" w:rsidP="00DA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2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DA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25DB">
        <w:rPr>
          <w:rFonts w:ascii="Times New Roman" w:hAnsi="Times New Roman" w:cs="Times New Roman"/>
          <w:sz w:val="28"/>
          <w:szCs w:val="28"/>
        </w:rPr>
        <w:t xml:space="preserve">закреплять знания детей о </w:t>
      </w:r>
      <w:r>
        <w:rPr>
          <w:rFonts w:ascii="Times New Roman" w:hAnsi="Times New Roman" w:cs="Times New Roman"/>
          <w:sz w:val="28"/>
          <w:szCs w:val="28"/>
        </w:rPr>
        <w:t xml:space="preserve">правилах безопасности дома, </w:t>
      </w:r>
      <w:r w:rsidRPr="00DA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надлежащим обращением с огнем, бытовой техникой и электроприборами. Развивать внимание, бытовые навыки, умение сосредотачиваться.</w:t>
      </w:r>
    </w:p>
    <w:p w:rsidR="00DA62D7" w:rsidRPr="00DA62D7" w:rsidRDefault="00DA62D7" w:rsidP="00DA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2D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DA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ольшие игровые карты, разделенные на 4 «осторожности», маленькие с ситуациями</w:t>
      </w:r>
      <w:r w:rsid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E1E" w:rsidRDefault="00DA62D7" w:rsidP="00DA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карты раздаются игрокам. Водящий показывает маленькую карточку, называет изображенную ситуацию</w:t>
      </w:r>
      <w:r w:rsid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62D7" w:rsidRPr="00DA62D7" w:rsidRDefault="00DA62D7" w:rsidP="00DA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 узнавший свою карточку, описывает возможные последствия ситуации, изображенной на большой карте и тогда получает маленькую.</w:t>
      </w:r>
    </w:p>
    <w:p w:rsidR="00463E1E" w:rsidRDefault="00463E1E" w:rsidP="00463E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E1E" w:rsidRDefault="00463E1E" w:rsidP="00463E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2D7" w:rsidRPr="00DA62D7" w:rsidRDefault="00463E1E" w:rsidP="0046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2D7"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безопасности в доме</w:t>
      </w:r>
      <w:r w:rsidR="00DA62D7"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A62D7" w:rsidRPr="00DA62D7" w:rsidRDefault="00DA62D7" w:rsidP="00463E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E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правильным (безопасным) и неправильным (опасным) поведением ребенка в доме. Развивать восприятие, внимание, память, мышление детей.</w:t>
      </w:r>
    </w:p>
    <w:p w:rsidR="00DA62D7" w:rsidRPr="00DA62D7" w:rsidRDefault="00DA62D7" w:rsidP="00463E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E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 </w:t>
      </w:r>
      <w:r w:rsid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арты с сюжетами безопасного поведения героев игры</w:t>
      </w:r>
      <w:r w:rsidRPr="00DA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тремя пустыми окошечками, маленькие сюжетные картинки, изображающие опасное поведение героев.</w:t>
      </w:r>
      <w:r w:rsid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A62D7" w:rsidRPr="00DA62D7" w:rsidRDefault="00DA62D7" w:rsidP="00DA6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раздает большие карты детям. Показывает по одной маленькой карточке. Дети «разгаданной» карточкой закрывают соответствующее пустое окошко. Выигрывает тот, кто первым закроет свои окошки.</w:t>
      </w:r>
    </w:p>
    <w:p w:rsidR="00463E1E" w:rsidRDefault="00463E1E" w:rsidP="00DA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E1E" w:rsidRDefault="00463E1E" w:rsidP="00DA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3E1E" w:rsidRDefault="00463E1E" w:rsidP="00DA6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62D7" w:rsidRPr="00DA62D7" w:rsidRDefault="00463E1E" w:rsidP="0046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62D7"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избежать неприятностей</w:t>
      </w:r>
      <w:r w:rsidR="00DA62D7"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A62D7" w:rsidRPr="00DA62D7" w:rsidRDefault="00DA62D7" w:rsidP="00463E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E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детей с опасными ситуациями, которые могут встретиться им дома, формировать умение избегать этих ситуаций.</w:t>
      </w:r>
    </w:p>
    <w:p w:rsidR="00DA62D7" w:rsidRPr="00DA62D7" w:rsidRDefault="00DA62D7" w:rsidP="00463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E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 </w:t>
      </w:r>
      <w:r w:rsidRP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сюжетные картинки, знаки </w:t>
      </w:r>
      <w:r w:rsid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опасности Х, </w:t>
      </w:r>
      <w:r w:rsidRP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безопасности в стихах.</w:t>
      </w:r>
    </w:p>
    <w:p w:rsidR="00DA62D7" w:rsidRPr="00DA62D7" w:rsidRDefault="00DA62D7" w:rsidP="00463E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E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раздает карточки с ситуациями игрокам поровну и зачитывает стихи. Игроки должны узнать по содержанию стихотворения свою картинку и объяснить, как выйти из опасной ситуации и не попасть в неё. За правильный ответ игрок получает карточку со стихотворением.</w:t>
      </w:r>
    </w:p>
    <w:p w:rsidR="002F1E80" w:rsidRDefault="002F1E80" w:rsidP="002F1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2D7" w:rsidRPr="00DA62D7" w:rsidRDefault="002F1E80" w:rsidP="002F1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033A">
        <w:rPr>
          <w:rFonts w:ascii="Times New Roman" w:hAnsi="Times New Roman" w:cs="Times New Roman"/>
          <w:b/>
          <w:sz w:val="28"/>
          <w:szCs w:val="28"/>
        </w:rPr>
        <w:t>Дидактическая игра по теме «Безопасность в доме»</w:t>
      </w:r>
      <w:r w:rsidRPr="00D42F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63E1E"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62D7"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 и не так</w:t>
      </w:r>
      <w:r w:rsidR="00DA62D7" w:rsidRPr="00DA6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</w:t>
      </w: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умение отличать опасные для жизни ситуации от неопасных; развивать внимание; воспитывать желание соблюдать правила безопасности.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Правила:</w:t>
      </w:r>
      <w:r w:rsid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</w:t>
      </w: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красную карточку положить картинки, с изображением опасных для жизни действий ребенка, под зеленую – неопасных ((разрешенных).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Материал:</w:t>
      </w: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карточки – зеленая и красная. Картинки с изображением опасных и безопасных действий детей; знаки – символы.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картинку, дети по очереди, объясняя свой выбор, кладут картинку или под красную или под зеленую карточку.</w:t>
      </w:r>
    </w:p>
    <w:p w:rsidR="002F1E80" w:rsidRDefault="002F1E80" w:rsidP="002F1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1E80" w:rsidRDefault="002F1E80" w:rsidP="002F1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1E80" w:rsidRDefault="002F1E80" w:rsidP="002F1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1E80" w:rsidRDefault="002F1E80" w:rsidP="002F1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1E80" w:rsidRPr="002F1E80" w:rsidRDefault="002F1E80" w:rsidP="002F1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1E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Дидактическая игра по теме «Безопасность в доме» </w:t>
      </w:r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A62D7" w:rsidRPr="002F1E80" w:rsidRDefault="00DA62D7" w:rsidP="002F1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мы знаем о вещах</w:t>
      </w:r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?»</w:t>
      </w:r>
      <w:r w:rsid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 </w:t>
      </w:r>
      <w:r w:rsid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асширять представления детей о правилах безопасного поведения в быту; развивать внимание, память, воспитывать чувство сотрудничества.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Материал: </w:t>
      </w: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игровые карты с изображением пореза, ожога, ушиба руки и пожара, картинки с изображением различных бытовых предметов.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игровые карты с изображением «травмы». Ведущий поднимает картинку с изображением предмета. Участники должны догадаться, к какой травме может привести неправильное обращение с этим предметом, соотнести со своей картой и взять картинку. Выигрывает ребенок, первый собравший три картинки.</w:t>
      </w:r>
    </w:p>
    <w:p w:rsidR="002F1E80" w:rsidRDefault="002F1E80" w:rsidP="002F1E8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2D7" w:rsidRPr="002F1E80" w:rsidRDefault="002F1E80" w:rsidP="002F1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E80">
        <w:rPr>
          <w:rFonts w:ascii="Times New Roman" w:hAnsi="Times New Roman" w:cs="Times New Roman"/>
          <w:b/>
          <w:sz w:val="28"/>
          <w:szCs w:val="28"/>
        </w:rPr>
        <w:t xml:space="preserve">Дидактическая игра по теме «Безопасность в доме» </w:t>
      </w:r>
      <w:r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62D7"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Домик улитки</w:t>
      </w:r>
      <w:r w:rsidR="00DA62D7" w:rsidRPr="002F1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бобщать представления детей о правилах безопасного поведения; развивать охранительное самосознание; воспитывать чувство сотрудничества, закреплять навыки счета.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Материал:</w:t>
      </w:r>
      <w:r w:rsid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гровое поле с изображением улитки, внутри домика, которой нарисованы различные предметы домашнего обихода, фишки, кубик.</w:t>
      </w:r>
    </w:p>
    <w:p w:rsidR="00DA62D7" w:rsidRPr="002F1E80" w:rsidRDefault="00DA62D7" w:rsidP="002F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бросают кубик и передвигают свою фишку на столько делений, сколько точек выпало на кубике. Каждый играющий называет, что изображено на картинке, где стоит его фишка.</w:t>
      </w:r>
    </w:p>
    <w:p w:rsidR="00302E92" w:rsidRPr="00DA62D7" w:rsidRDefault="00302E92" w:rsidP="002F1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2F0B" w:rsidRPr="00DA62D7" w:rsidRDefault="00D42F0B" w:rsidP="002F1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42F0B" w:rsidRPr="00DA62D7" w:rsidSect="00017D99">
      <w:pgSz w:w="16838" w:h="11906" w:orient="landscape"/>
      <w:pgMar w:top="993" w:right="820" w:bottom="851" w:left="851" w:header="708" w:footer="708" w:gutter="0"/>
      <w:pgBorders w:offsetFrom="page">
        <w:top w:val="hypnotic" w:sz="12" w:space="24" w:color="0070C0"/>
        <w:left w:val="hypnotic" w:sz="12" w:space="24" w:color="0070C0"/>
        <w:bottom w:val="hypnotic" w:sz="12" w:space="24" w:color="0070C0"/>
        <w:right w:val="hypnotic" w:sz="12" w:space="24" w:color="0070C0"/>
      </w:pgBorders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907"/>
    <w:multiLevelType w:val="hybridMultilevel"/>
    <w:tmpl w:val="1150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71972"/>
    <w:multiLevelType w:val="hybridMultilevel"/>
    <w:tmpl w:val="989E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8F5"/>
    <w:multiLevelType w:val="hybridMultilevel"/>
    <w:tmpl w:val="1E36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6552F"/>
    <w:multiLevelType w:val="hybridMultilevel"/>
    <w:tmpl w:val="F00C8AC4"/>
    <w:lvl w:ilvl="0" w:tplc="E7F664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06"/>
    <w:rsid w:val="00017D99"/>
    <w:rsid w:val="000A6D97"/>
    <w:rsid w:val="002F1E80"/>
    <w:rsid w:val="00302E92"/>
    <w:rsid w:val="00356126"/>
    <w:rsid w:val="00375E06"/>
    <w:rsid w:val="00396F1B"/>
    <w:rsid w:val="00463E1E"/>
    <w:rsid w:val="00504E5C"/>
    <w:rsid w:val="005D25DB"/>
    <w:rsid w:val="00633D07"/>
    <w:rsid w:val="007750E6"/>
    <w:rsid w:val="00812F7C"/>
    <w:rsid w:val="00920972"/>
    <w:rsid w:val="00A90F91"/>
    <w:rsid w:val="00B45971"/>
    <w:rsid w:val="00B7767B"/>
    <w:rsid w:val="00D37A86"/>
    <w:rsid w:val="00D42F0B"/>
    <w:rsid w:val="00D44DC1"/>
    <w:rsid w:val="00DA62D7"/>
    <w:rsid w:val="00E3033A"/>
    <w:rsid w:val="00F4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A6D2"/>
  <w15:docId w15:val="{82A97CC9-E43E-4F6C-BC74-3E69F774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D9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4E5C"/>
    <w:pPr>
      <w:ind w:left="720"/>
      <w:contextualSpacing/>
    </w:pPr>
  </w:style>
  <w:style w:type="paragraph" w:customStyle="1" w:styleId="c5">
    <w:name w:val="c5"/>
    <w:basedOn w:val="a"/>
    <w:rsid w:val="005D2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A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A62D7"/>
  </w:style>
  <w:style w:type="paragraph" w:customStyle="1" w:styleId="c0">
    <w:name w:val="c0"/>
    <w:basedOn w:val="a"/>
    <w:rsid w:val="00DA6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6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2491</Words>
  <Characters>14205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16663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3</cp:revision>
  <dcterms:created xsi:type="dcterms:W3CDTF">2017-02-28T18:54:00Z</dcterms:created>
  <dcterms:modified xsi:type="dcterms:W3CDTF">2020-09-28T05:43:00Z</dcterms:modified>
</cp:coreProperties>
</file>